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926cb17c54b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2ee7c8357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Debiensko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5b42caccd4bb0" /><Relationship Type="http://schemas.openxmlformats.org/officeDocument/2006/relationships/numbering" Target="/word/numbering.xml" Id="Rec750a6cfe1f4d51" /><Relationship Type="http://schemas.openxmlformats.org/officeDocument/2006/relationships/settings" Target="/word/settings.xml" Id="R31c63ac9085247e7" /><Relationship Type="http://schemas.openxmlformats.org/officeDocument/2006/relationships/image" Target="/word/media/41effe42-8fb5-4f24-a175-0bfa795636ce.png" Id="Rf722ee7c835749d0" /></Relationships>
</file>