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fdecfa3b4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b52b8606a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Debogorski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7dd1e64b14fe2" /><Relationship Type="http://schemas.openxmlformats.org/officeDocument/2006/relationships/numbering" Target="/word/numbering.xml" Id="R67981e73835c46f6" /><Relationship Type="http://schemas.openxmlformats.org/officeDocument/2006/relationships/settings" Target="/word/settings.xml" Id="R97c13cac861547b1" /><Relationship Type="http://schemas.openxmlformats.org/officeDocument/2006/relationships/image" Target="/word/media/73494a1f-1675-4cfb-a8e3-f014ec1b509e.png" Id="R8f4b52b8606a43d2" /></Relationships>
</file>