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90f908f51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4ac42f329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253bd4e0941c2" /><Relationship Type="http://schemas.openxmlformats.org/officeDocument/2006/relationships/numbering" Target="/word/numbering.xml" Id="R2321549691694186" /><Relationship Type="http://schemas.openxmlformats.org/officeDocument/2006/relationships/settings" Target="/word/settings.xml" Id="R241f974a17d0483e" /><Relationship Type="http://schemas.openxmlformats.org/officeDocument/2006/relationships/image" Target="/word/media/657191d2-21c2-4920-bfc3-95147bac22b5.png" Id="R5604ac42f3294f43" /></Relationships>
</file>