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7a49291af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1f115c83c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Demity,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2fc3a71b24186" /><Relationship Type="http://schemas.openxmlformats.org/officeDocument/2006/relationships/numbering" Target="/word/numbering.xml" Id="Rf3949e28a88b4164" /><Relationship Type="http://schemas.openxmlformats.org/officeDocument/2006/relationships/settings" Target="/word/settings.xml" Id="Rbe727c9d78864bfc" /><Relationship Type="http://schemas.openxmlformats.org/officeDocument/2006/relationships/image" Target="/word/media/76e716ec-329f-4942-aa77-ea3d2ad3fbf9.png" Id="R3dd1f115c83c4cf7" /></Relationships>
</file>