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09ecc5cf7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0c44dcd23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f57fcaa784f53" /><Relationship Type="http://schemas.openxmlformats.org/officeDocument/2006/relationships/numbering" Target="/word/numbering.xml" Id="Raaacdb00696746c4" /><Relationship Type="http://schemas.openxmlformats.org/officeDocument/2006/relationships/settings" Target="/word/settings.xml" Id="R4910770e13d04f38" /><Relationship Type="http://schemas.openxmlformats.org/officeDocument/2006/relationships/image" Target="/word/media/868d8f46-b774-43f2-8ceb-b46d3b72e2b3.png" Id="R10e0c44dcd234790" /></Relationships>
</file>