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920c48fef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786e89dde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Deszczno,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898c6c9584beb" /><Relationship Type="http://schemas.openxmlformats.org/officeDocument/2006/relationships/numbering" Target="/word/numbering.xml" Id="R3bbdeceb7ac044cd" /><Relationship Type="http://schemas.openxmlformats.org/officeDocument/2006/relationships/settings" Target="/word/settings.xml" Id="Rf30b984b21ea481a" /><Relationship Type="http://schemas.openxmlformats.org/officeDocument/2006/relationships/image" Target="/word/media/98828e0a-3ad6-40dc-b016-d5061a40e2db.png" Id="R87b786e89dde4efa" /></Relationships>
</file>