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dcaa41f26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0f78af386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Dezyderow,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63660c3e374df7" /><Relationship Type="http://schemas.openxmlformats.org/officeDocument/2006/relationships/numbering" Target="/word/numbering.xml" Id="R49c7749c54474339" /><Relationship Type="http://schemas.openxmlformats.org/officeDocument/2006/relationships/settings" Target="/word/settings.xml" Id="Rb23c2e04b9c74a42" /><Relationship Type="http://schemas.openxmlformats.org/officeDocument/2006/relationships/image" Target="/word/media/a4f308c4-13fd-4de4-83b2-3eecba15796c.png" Id="R2410f78af3864d44" /></Relationships>
</file>