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26848e14c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cd3c0589c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Dionizow,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63838c7444879" /><Relationship Type="http://schemas.openxmlformats.org/officeDocument/2006/relationships/numbering" Target="/word/numbering.xml" Id="Rb4a1882ef52f4a9c" /><Relationship Type="http://schemas.openxmlformats.org/officeDocument/2006/relationships/settings" Target="/word/settings.xml" Id="Ra0f7a466a3d441da" /><Relationship Type="http://schemas.openxmlformats.org/officeDocument/2006/relationships/image" Target="/word/media/a6602458-5fea-45c7-b228-8799cadf5ebd.png" Id="Rfa6cd3c0589c4ab1" /></Relationships>
</file>