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4d8d4cb2ae4b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6dbc0f2e6fd43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Dluga Wies,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4f767af50148ef" /><Relationship Type="http://schemas.openxmlformats.org/officeDocument/2006/relationships/numbering" Target="/word/numbering.xml" Id="R8ef02b7d8fa34e7e" /><Relationship Type="http://schemas.openxmlformats.org/officeDocument/2006/relationships/settings" Target="/word/settings.xml" Id="Re3a0c19aca4c4c1e" /><Relationship Type="http://schemas.openxmlformats.org/officeDocument/2006/relationships/image" Target="/word/media/e4f185fd-b32c-4b33-9415-305128549bd1.png" Id="R16dbc0f2e6fd4307" /></Relationships>
</file>