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65dc86aa1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fdd12e14741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Dlugoleka,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620fbb91a148ea" /><Relationship Type="http://schemas.openxmlformats.org/officeDocument/2006/relationships/numbering" Target="/word/numbering.xml" Id="R85e2eb6effdc4ef1" /><Relationship Type="http://schemas.openxmlformats.org/officeDocument/2006/relationships/settings" Target="/word/settings.xml" Id="Rce9df06511364219" /><Relationship Type="http://schemas.openxmlformats.org/officeDocument/2006/relationships/image" Target="/word/media/b069082b-df5e-4f1c-9d01-9be27d1305ad.png" Id="R590fdd12e1474115" /></Relationships>
</file>