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1486deda7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b28b1b173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Dlugopole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a16bfd0454bb4" /><Relationship Type="http://schemas.openxmlformats.org/officeDocument/2006/relationships/numbering" Target="/word/numbering.xml" Id="R64fcfdb2966746cc" /><Relationship Type="http://schemas.openxmlformats.org/officeDocument/2006/relationships/settings" Target="/word/settings.xml" Id="R08558c6454074727" /><Relationship Type="http://schemas.openxmlformats.org/officeDocument/2006/relationships/image" Target="/word/media/11a21db9-f88c-4406-a524-0e64dcb5b734.png" Id="Rb59b28b1b173454a" /></Relationships>
</file>