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d0cf6cf21446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6bdda3cf9341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afa75e6f8440fe" /><Relationship Type="http://schemas.openxmlformats.org/officeDocument/2006/relationships/numbering" Target="/word/numbering.xml" Id="Rc38db52491504d1a" /><Relationship Type="http://schemas.openxmlformats.org/officeDocument/2006/relationships/settings" Target="/word/settings.xml" Id="R7bd201a6f5744d3a" /><Relationship Type="http://schemas.openxmlformats.org/officeDocument/2006/relationships/image" Target="/word/media/230fd6ec-63c4-4754-8efe-8520479aa7a2.png" Id="R0f6bdda3cf934106" /></Relationships>
</file>