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fe28d6dac4f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5c515dc68a44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4083a520b4484e" /><Relationship Type="http://schemas.openxmlformats.org/officeDocument/2006/relationships/numbering" Target="/word/numbering.xml" Id="R3e2725dda61e469c" /><Relationship Type="http://schemas.openxmlformats.org/officeDocument/2006/relationships/settings" Target="/word/settings.xml" Id="R74dfa87c71204070" /><Relationship Type="http://schemas.openxmlformats.org/officeDocument/2006/relationships/image" Target="/word/media/1004a486-cf64-435b-81ff-707705883447.png" Id="Rf65c515dc68a44ec" /></Relationships>
</file>