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6b74b922f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27bf1c844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d11050fb74446" /><Relationship Type="http://schemas.openxmlformats.org/officeDocument/2006/relationships/numbering" Target="/word/numbering.xml" Id="R8796bf5f7b884ce1" /><Relationship Type="http://schemas.openxmlformats.org/officeDocument/2006/relationships/settings" Target="/word/settings.xml" Id="R8c965a2a98f64b1a" /><Relationship Type="http://schemas.openxmlformats.org/officeDocument/2006/relationships/image" Target="/word/media/f6474b67-1f5d-4f22-a1c0-0fd7e3fb5f7f.png" Id="R45027bf1c8444b78" /></Relationships>
</file>