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3b2758427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5bd04027d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03b95cee744f2" /><Relationship Type="http://schemas.openxmlformats.org/officeDocument/2006/relationships/numbering" Target="/word/numbering.xml" Id="Rceb395d06fee49dc" /><Relationship Type="http://schemas.openxmlformats.org/officeDocument/2006/relationships/settings" Target="/word/settings.xml" Id="Rb5a1fd09ee6a4fab" /><Relationship Type="http://schemas.openxmlformats.org/officeDocument/2006/relationships/image" Target="/word/media/842172fb-c92b-4f8a-86bc-bdca7edb40b5.png" Id="R85a5bd04027d4593" /></Relationships>
</file>