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253d9582a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7dd23465f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bc7642d3f04d2c" /><Relationship Type="http://schemas.openxmlformats.org/officeDocument/2006/relationships/numbering" Target="/word/numbering.xml" Id="Ra3effc550f3a46bb" /><Relationship Type="http://schemas.openxmlformats.org/officeDocument/2006/relationships/settings" Target="/word/settings.xml" Id="R7abc3d7c359a4fb8" /><Relationship Type="http://schemas.openxmlformats.org/officeDocument/2006/relationships/image" Target="/word/media/c8d30e58-6803-4f7e-b71a-ed02e2773eb5.png" Id="R18f7dd23465f45dc" /></Relationships>
</file>