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d880413d6f40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91fb32719c43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Dobrzec,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48e2690b724ab0" /><Relationship Type="http://schemas.openxmlformats.org/officeDocument/2006/relationships/numbering" Target="/word/numbering.xml" Id="Rc3b117446b8647a1" /><Relationship Type="http://schemas.openxmlformats.org/officeDocument/2006/relationships/settings" Target="/word/settings.xml" Id="R8c797d8541004b4e" /><Relationship Type="http://schemas.openxmlformats.org/officeDocument/2006/relationships/image" Target="/word/media/9a8fbb40-c146-4997-8ca5-3f7b922ef5ff.png" Id="R3c91fb32719c43c4" /></Relationships>
</file>