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52c962f88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b399085d547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15b3f50d24abb" /><Relationship Type="http://schemas.openxmlformats.org/officeDocument/2006/relationships/numbering" Target="/word/numbering.xml" Id="Rba6a077013304ef3" /><Relationship Type="http://schemas.openxmlformats.org/officeDocument/2006/relationships/settings" Target="/word/settings.xml" Id="R1e90070e280441de" /><Relationship Type="http://schemas.openxmlformats.org/officeDocument/2006/relationships/image" Target="/word/media/7bfbde16-d3da-402d-a9e8-edc850b3aacd.png" Id="Re13b399085d5475a" /></Relationships>
</file>