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20d16b0c6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55e396dae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Dobrzenice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f833998b548bb" /><Relationship Type="http://schemas.openxmlformats.org/officeDocument/2006/relationships/numbering" Target="/word/numbering.xml" Id="Re1f98bbf00fd437b" /><Relationship Type="http://schemas.openxmlformats.org/officeDocument/2006/relationships/settings" Target="/word/settings.xml" Id="Rb40a748e553e4f3e" /><Relationship Type="http://schemas.openxmlformats.org/officeDocument/2006/relationships/image" Target="/word/media/1bf068db-e875-4455-a6b2-ee06849e573a.png" Id="R07a55e396dae4542" /></Relationships>
</file>