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258e8882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f2e6ea5f6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Dobrzyniewo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7fb9bf19d41d5" /><Relationship Type="http://schemas.openxmlformats.org/officeDocument/2006/relationships/numbering" Target="/word/numbering.xml" Id="Ra9e951e5abc64597" /><Relationship Type="http://schemas.openxmlformats.org/officeDocument/2006/relationships/settings" Target="/word/settings.xml" Id="Rf4818aa92a044aef" /><Relationship Type="http://schemas.openxmlformats.org/officeDocument/2006/relationships/image" Target="/word/media/be16d502-a95d-4a29-9d5c-5d73847b29dc.png" Id="R551f2e6ea5f649d8" /></Relationships>
</file>