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c931229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2e5ff6479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691ce1f3a43be" /><Relationship Type="http://schemas.openxmlformats.org/officeDocument/2006/relationships/numbering" Target="/word/numbering.xml" Id="R1343558d24af49e9" /><Relationship Type="http://schemas.openxmlformats.org/officeDocument/2006/relationships/settings" Target="/word/settings.xml" Id="R74de7a51a9334179" /><Relationship Type="http://schemas.openxmlformats.org/officeDocument/2006/relationships/image" Target="/word/media/17d749e2-e8a5-4cba-9c86-d25159662b30.png" Id="R5812e5ff64794fdc" /></Relationships>
</file>