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bd606477c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593eeddfa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874e65e214b2e" /><Relationship Type="http://schemas.openxmlformats.org/officeDocument/2006/relationships/numbering" Target="/word/numbering.xml" Id="Rd6648558a70b49e9" /><Relationship Type="http://schemas.openxmlformats.org/officeDocument/2006/relationships/settings" Target="/word/settings.xml" Id="R4379366fb07949d2" /><Relationship Type="http://schemas.openxmlformats.org/officeDocument/2006/relationships/image" Target="/word/media/2ff907b0-4b3e-40b0-bcd5-80502f8a82e0.png" Id="Rfb7593eeddfa4031" /></Relationships>
</file>