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a1e022211c4a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4b4150c9ec4e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Doluje,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d8f63bda534111" /><Relationship Type="http://schemas.openxmlformats.org/officeDocument/2006/relationships/numbering" Target="/word/numbering.xml" Id="Rb9fffc1f0e84489c" /><Relationship Type="http://schemas.openxmlformats.org/officeDocument/2006/relationships/settings" Target="/word/settings.xml" Id="Re69b775a4f9f49e2" /><Relationship Type="http://schemas.openxmlformats.org/officeDocument/2006/relationships/image" Target="/word/media/addfffde-d378-4f2d-bcce-5c6ae4d1c01f.png" Id="R814b4150c9ec4e55" /></Relationships>
</file>