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303457a63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f24dd67f4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1fd2838da4e36" /><Relationship Type="http://schemas.openxmlformats.org/officeDocument/2006/relationships/numbering" Target="/word/numbering.xml" Id="R66251dd8d994475e" /><Relationship Type="http://schemas.openxmlformats.org/officeDocument/2006/relationships/settings" Target="/word/settings.xml" Id="R8dcc921236e945fc" /><Relationship Type="http://schemas.openxmlformats.org/officeDocument/2006/relationships/image" Target="/word/media/b85b8423-c73e-4d76-b793-6aff6a3b94f7.png" Id="R411f24dd67f44941" /></Relationships>
</file>