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3af74915b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adc66e68e4c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Domaradzyn,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9dea0305304626" /><Relationship Type="http://schemas.openxmlformats.org/officeDocument/2006/relationships/numbering" Target="/word/numbering.xml" Id="R0df25fc012d44d0b" /><Relationship Type="http://schemas.openxmlformats.org/officeDocument/2006/relationships/settings" Target="/word/settings.xml" Id="R7408870249d74dc9" /><Relationship Type="http://schemas.openxmlformats.org/officeDocument/2006/relationships/image" Target="/word/media/acceed57-ba0e-4019-9bd6-36c94fd699d3.png" Id="R3c0adc66e68e4c5b" /></Relationships>
</file>