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1c8c2f86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40225216c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402c1c5404d2d" /><Relationship Type="http://schemas.openxmlformats.org/officeDocument/2006/relationships/numbering" Target="/word/numbering.xml" Id="R1eca449955b1437a" /><Relationship Type="http://schemas.openxmlformats.org/officeDocument/2006/relationships/settings" Target="/word/settings.xml" Id="R1bd4bd0b31bf481c" /><Relationship Type="http://schemas.openxmlformats.org/officeDocument/2006/relationships/image" Target="/word/media/8d30a694-70c6-4916-ab6c-086d7244d336.png" Id="Rf0f40225216c41e4" /></Relationships>
</file>