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2a9c4c04b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f3c31c041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c222062c84d66" /><Relationship Type="http://schemas.openxmlformats.org/officeDocument/2006/relationships/numbering" Target="/word/numbering.xml" Id="Rccec9743e6f24d8c" /><Relationship Type="http://schemas.openxmlformats.org/officeDocument/2006/relationships/settings" Target="/word/settings.xml" Id="R6ba13b5fed364335" /><Relationship Type="http://schemas.openxmlformats.org/officeDocument/2006/relationships/image" Target="/word/media/281af58a-a977-4418-bf5d-b4448c77179a.png" Id="R2bff3c31c041455c" /></Relationships>
</file>