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75d2d6025f4c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9298eef0764e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Dornbach,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fe7e42a383461a" /><Relationship Type="http://schemas.openxmlformats.org/officeDocument/2006/relationships/numbering" Target="/word/numbering.xml" Id="Ra91694f4eac8494b" /><Relationship Type="http://schemas.openxmlformats.org/officeDocument/2006/relationships/settings" Target="/word/settings.xml" Id="Rd426064f477940d5" /><Relationship Type="http://schemas.openxmlformats.org/officeDocument/2006/relationships/image" Target="/word/media/8266017c-ec7d-4c1c-bfb1-3c0295799f9c.png" Id="R969298eef0764e08" /></Relationships>
</file>