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5489fb57a4c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2dc94044ec4f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Dorohusk,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4627074ce74a63" /><Relationship Type="http://schemas.openxmlformats.org/officeDocument/2006/relationships/numbering" Target="/word/numbering.xml" Id="Rcc8d21812e5f49f1" /><Relationship Type="http://schemas.openxmlformats.org/officeDocument/2006/relationships/settings" Target="/word/settings.xml" Id="R6b899a81e1bc4484" /><Relationship Type="http://schemas.openxmlformats.org/officeDocument/2006/relationships/image" Target="/word/media/b8e31b2f-f91d-4dad-af8a-75d11ef6d46e.png" Id="R122dc94044ec4f77" /></Relationships>
</file>