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466da4933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ecbd043ef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ad96784f649b2" /><Relationship Type="http://schemas.openxmlformats.org/officeDocument/2006/relationships/numbering" Target="/word/numbering.xml" Id="R40aa4d67234749d9" /><Relationship Type="http://schemas.openxmlformats.org/officeDocument/2006/relationships/settings" Target="/word/settings.xml" Id="R9a12918882e34396" /><Relationship Type="http://schemas.openxmlformats.org/officeDocument/2006/relationships/image" Target="/word/media/bb7645c7-1d0a-4b0d-8e56-ad337e0879a3.png" Id="Re92ecbd043ef42d6" /></Relationships>
</file>