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51bda4170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93f255ee5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9de9a5e34160" /><Relationship Type="http://schemas.openxmlformats.org/officeDocument/2006/relationships/numbering" Target="/word/numbering.xml" Id="R2b4d3d327b814caf" /><Relationship Type="http://schemas.openxmlformats.org/officeDocument/2006/relationships/settings" Target="/word/settings.xml" Id="R56e379281f09404a" /><Relationship Type="http://schemas.openxmlformats.org/officeDocument/2006/relationships/image" Target="/word/media/f1787ecf-5735-4312-9f0d-c2e86340f95d.png" Id="R05c93f255ee54e85" /></Relationships>
</file>