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22a918589447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c4b109b75e45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Drogoszewo,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527ba7104a431d" /><Relationship Type="http://schemas.openxmlformats.org/officeDocument/2006/relationships/numbering" Target="/word/numbering.xml" Id="Rbd8513d85a1f49d5" /><Relationship Type="http://schemas.openxmlformats.org/officeDocument/2006/relationships/settings" Target="/word/settings.xml" Id="R82ce6b0a409b4b64" /><Relationship Type="http://schemas.openxmlformats.org/officeDocument/2006/relationships/image" Target="/word/media/91a53b23-3782-41b2-acee-148557178668.png" Id="Rd2c4b109b75e4567" /></Relationships>
</file>