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4ebf2e0f5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1fbd6acfc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Drogowle,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6efd83bf94086" /><Relationship Type="http://schemas.openxmlformats.org/officeDocument/2006/relationships/numbering" Target="/word/numbering.xml" Id="R4c747a4d685843af" /><Relationship Type="http://schemas.openxmlformats.org/officeDocument/2006/relationships/settings" Target="/word/settings.xml" Id="Rd95effa271f0402d" /><Relationship Type="http://schemas.openxmlformats.org/officeDocument/2006/relationships/image" Target="/word/media/81a31751-d89f-4735-82b2-75496d05d910.png" Id="Ra911fbd6acfc4632" /></Relationships>
</file>