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ebd4db699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125e2ebb6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ff30d7ed147f8" /><Relationship Type="http://schemas.openxmlformats.org/officeDocument/2006/relationships/numbering" Target="/word/numbering.xml" Id="R4e2a4fedf15c40a1" /><Relationship Type="http://schemas.openxmlformats.org/officeDocument/2006/relationships/settings" Target="/word/settings.xml" Id="Rae62d091aa94446e" /><Relationship Type="http://schemas.openxmlformats.org/officeDocument/2006/relationships/image" Target="/word/media/7a1bb2ff-9bf3-4ee3-8642-397bd4d5ae91.png" Id="Rc7d125e2ebb6474e" /></Relationships>
</file>