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28416a5b045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5a800ca59347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Drwaly,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0ee3b41664b36" /><Relationship Type="http://schemas.openxmlformats.org/officeDocument/2006/relationships/numbering" Target="/word/numbering.xml" Id="Rdf53115b942b490d" /><Relationship Type="http://schemas.openxmlformats.org/officeDocument/2006/relationships/settings" Target="/word/settings.xml" Id="Rda7c2d9754ea43e9" /><Relationship Type="http://schemas.openxmlformats.org/officeDocument/2006/relationships/image" Target="/word/media/ff61d90c-9560-4a10-b426-d0e3fe4bc680.png" Id="R5f5a800ca5934700" /></Relationships>
</file>