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a863f46f8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714e27fe1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Drzycim,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2b63bf3ee404e" /><Relationship Type="http://schemas.openxmlformats.org/officeDocument/2006/relationships/numbering" Target="/word/numbering.xml" Id="R1dfa0f781c2b446c" /><Relationship Type="http://schemas.openxmlformats.org/officeDocument/2006/relationships/settings" Target="/word/settings.xml" Id="R210ff57791f54f94" /><Relationship Type="http://schemas.openxmlformats.org/officeDocument/2006/relationships/image" Target="/word/media/c1ea1e79-45a0-4d9a-ae1b-37c187a9fc21.png" Id="R9e8714e27fe14095" /></Relationships>
</file>