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33f8155c0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9e9419e55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37acf8e5f44d7" /><Relationship Type="http://schemas.openxmlformats.org/officeDocument/2006/relationships/numbering" Target="/word/numbering.xml" Id="R6bcd3f58f43149d4" /><Relationship Type="http://schemas.openxmlformats.org/officeDocument/2006/relationships/settings" Target="/word/settings.xml" Id="R31e35f1f801c41ca" /><Relationship Type="http://schemas.openxmlformats.org/officeDocument/2006/relationships/image" Target="/word/media/7086d35c-0c4d-45c3-88c3-20d00df7e38a.png" Id="R60c9e9419e554b13" /></Relationships>
</file>