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e47b6add8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32acf80b1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cfcae29674faa" /><Relationship Type="http://schemas.openxmlformats.org/officeDocument/2006/relationships/numbering" Target="/word/numbering.xml" Id="R037082a39ab947fa" /><Relationship Type="http://schemas.openxmlformats.org/officeDocument/2006/relationships/settings" Target="/word/settings.xml" Id="R647c8e1064ce4274" /><Relationship Type="http://schemas.openxmlformats.org/officeDocument/2006/relationships/image" Target="/word/media/70b26732-0338-4c1e-a98d-c298c8fd37e2.png" Id="R9ca32acf80b14600" /></Relationships>
</file>