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975caa32a544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4154da0c3f41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Duble,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ab0d22a47241c6" /><Relationship Type="http://schemas.openxmlformats.org/officeDocument/2006/relationships/numbering" Target="/word/numbering.xml" Id="R2e006a3b36124a6f" /><Relationship Type="http://schemas.openxmlformats.org/officeDocument/2006/relationships/settings" Target="/word/settings.xml" Id="R8b7bfb44a23d4d8c" /><Relationship Type="http://schemas.openxmlformats.org/officeDocument/2006/relationships/image" Target="/word/media/dc7051d3-a406-48c7-b361-95980a792cae.png" Id="R964154da0c3f4100" /></Relationships>
</file>