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d8cbac750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63553272e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2dde8c9ac44a2" /><Relationship Type="http://schemas.openxmlformats.org/officeDocument/2006/relationships/numbering" Target="/word/numbering.xml" Id="R698a23c4301348c4" /><Relationship Type="http://schemas.openxmlformats.org/officeDocument/2006/relationships/settings" Target="/word/settings.xml" Id="R87730c045d754dae" /><Relationship Type="http://schemas.openxmlformats.org/officeDocument/2006/relationships/image" Target="/word/media/77f1f925-a03f-418c-b4c4-3fe6770751b9.png" Id="Rf4963553272e4e23" /></Relationships>
</file>