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1222566d8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5b7d1e262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2d5f965f14e66" /><Relationship Type="http://schemas.openxmlformats.org/officeDocument/2006/relationships/numbering" Target="/word/numbering.xml" Id="R9ba97bea51804880" /><Relationship Type="http://schemas.openxmlformats.org/officeDocument/2006/relationships/settings" Target="/word/settings.xml" Id="Rcdf302a37b2040aa" /><Relationship Type="http://schemas.openxmlformats.org/officeDocument/2006/relationships/image" Target="/word/media/f30c3707-f101-400a-b76e-af02ac3baea1.png" Id="Rac65b7d1e26246eb" /></Relationships>
</file>