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b734ed5dd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265cd7c4a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Duszatyn,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8b863c0d8492b" /><Relationship Type="http://schemas.openxmlformats.org/officeDocument/2006/relationships/numbering" Target="/word/numbering.xml" Id="Rb9d405dab9d34ea2" /><Relationship Type="http://schemas.openxmlformats.org/officeDocument/2006/relationships/settings" Target="/word/settings.xml" Id="Rea7d3f9d7075496e" /><Relationship Type="http://schemas.openxmlformats.org/officeDocument/2006/relationships/image" Target="/word/media/b3f0b172-5b08-4871-bb4c-a60f817ee498.png" Id="Rbd5265cd7c4a4f27" /></Relationships>
</file>