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e2c93e4f1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6af5eb253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 Plawinek,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7767565e34506" /><Relationship Type="http://schemas.openxmlformats.org/officeDocument/2006/relationships/numbering" Target="/word/numbering.xml" Id="R51e0d4c042104dba" /><Relationship Type="http://schemas.openxmlformats.org/officeDocument/2006/relationships/settings" Target="/word/settings.xml" Id="Rc8f7183784644507" /><Relationship Type="http://schemas.openxmlformats.org/officeDocument/2006/relationships/image" Target="/word/media/290a5f87-f738-47f1-977c-35a3f6ec5ed7.png" Id="R2d76af5eb253444b" /></Relationships>
</file>