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44da155bd941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f52a926a084c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Dworek,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dd5cbe0fa84821" /><Relationship Type="http://schemas.openxmlformats.org/officeDocument/2006/relationships/numbering" Target="/word/numbering.xml" Id="Rf894b02935ff4a05" /><Relationship Type="http://schemas.openxmlformats.org/officeDocument/2006/relationships/settings" Target="/word/settings.xml" Id="Re630bbaca1e44142" /><Relationship Type="http://schemas.openxmlformats.org/officeDocument/2006/relationships/image" Target="/word/media/37baea58-a7ae-41d6-99d8-b4ccedb9b4f1.png" Id="Rd3f52a926a084c5c" /></Relationships>
</file>