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c947a5dbb4b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a286072ef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Dworzakowo,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84c7aa9f34ea4" /><Relationship Type="http://schemas.openxmlformats.org/officeDocument/2006/relationships/numbering" Target="/word/numbering.xml" Id="R1d2ac34b56534c5d" /><Relationship Type="http://schemas.openxmlformats.org/officeDocument/2006/relationships/settings" Target="/word/settings.xml" Id="Rd42d3b8e6a694a17" /><Relationship Type="http://schemas.openxmlformats.org/officeDocument/2006/relationships/image" Target="/word/media/bc7281f9-baa2-4bd2-bd95-56759ac3273f.png" Id="R710a286072ef437c" /></Relationships>
</file>