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30b232cd9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c311f889d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92b1759f94744" /><Relationship Type="http://schemas.openxmlformats.org/officeDocument/2006/relationships/numbering" Target="/word/numbering.xml" Id="R3f9e1a5a44854068" /><Relationship Type="http://schemas.openxmlformats.org/officeDocument/2006/relationships/settings" Target="/word/settings.xml" Id="Rf523b1f763a44815" /><Relationship Type="http://schemas.openxmlformats.org/officeDocument/2006/relationships/image" Target="/word/media/e44f7549-37fe-4282-be7d-94bd0c68ff04.png" Id="R0d6c311f889d4160" /></Relationships>
</file>