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4e1ac5130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f007b2eff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e20d606304755" /><Relationship Type="http://schemas.openxmlformats.org/officeDocument/2006/relationships/numbering" Target="/word/numbering.xml" Id="R788b8628590347d2" /><Relationship Type="http://schemas.openxmlformats.org/officeDocument/2006/relationships/settings" Target="/word/settings.xml" Id="Ra3d9a918b66a499a" /><Relationship Type="http://schemas.openxmlformats.org/officeDocument/2006/relationships/image" Target="/word/media/16d06ae2-b218-4c79-80e9-a5ceb82b9937.png" Id="R95ff007b2eff4f74" /></Relationships>
</file>