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66c2675aa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6bacc8e3b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8cb2c6f5d434d" /><Relationship Type="http://schemas.openxmlformats.org/officeDocument/2006/relationships/numbering" Target="/word/numbering.xml" Id="R5054defce3ca4269" /><Relationship Type="http://schemas.openxmlformats.org/officeDocument/2006/relationships/settings" Target="/word/settings.xml" Id="R1393f21e73da4f8e" /><Relationship Type="http://schemas.openxmlformats.org/officeDocument/2006/relationships/image" Target="/word/media/91f14e93-af7d-4d25-a7a8-cf881950580f.png" Id="R9426bacc8e3b485e" /></Relationships>
</file>