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3c87ce156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ace3fa34f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7c170abb64f04" /><Relationship Type="http://schemas.openxmlformats.org/officeDocument/2006/relationships/numbering" Target="/word/numbering.xml" Id="R7d41ecfef16f46c4" /><Relationship Type="http://schemas.openxmlformats.org/officeDocument/2006/relationships/settings" Target="/word/settings.xml" Id="Rdad7fe6ef93e4b88" /><Relationship Type="http://schemas.openxmlformats.org/officeDocument/2006/relationships/image" Target="/word/media/651fd333-3a0e-44dc-8576-f786ead49491.png" Id="R2fdace3fa34f4238" /></Relationships>
</file>