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58cf972c8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75b9fb47a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77c1c40e14fef" /><Relationship Type="http://schemas.openxmlformats.org/officeDocument/2006/relationships/numbering" Target="/word/numbering.xml" Id="R64bbfe9b40c54c67" /><Relationship Type="http://schemas.openxmlformats.org/officeDocument/2006/relationships/settings" Target="/word/settings.xml" Id="R2a2a04cb5c9c47f7" /><Relationship Type="http://schemas.openxmlformats.org/officeDocument/2006/relationships/image" Target="/word/media/ee9abb13-f931-4922-9f75-8e7c2be97a23.png" Id="Rbc075b9fb47a4ba2" /></Relationships>
</file>